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522C" w14:textId="77777777" w:rsidR="00E0160F" w:rsidRPr="00470AA8" w:rsidRDefault="00E0160F" w:rsidP="00E0160F">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59264" behindDoc="0" locked="0" layoutInCell="1" allowOverlap="1" wp14:anchorId="5B666DA1" wp14:editId="038895CE">
                <wp:simplePos x="0" y="0"/>
                <wp:positionH relativeFrom="page">
                  <wp:posOffset>2286000</wp:posOffset>
                </wp:positionH>
                <wp:positionV relativeFrom="page">
                  <wp:posOffset>0</wp:posOffset>
                </wp:positionV>
                <wp:extent cx="3200400" cy="1600200"/>
                <wp:effectExtent l="0" t="0" r="0" b="0"/>
                <wp:wrapTight wrapText="bothSides">
                  <wp:wrapPolygon edited="0">
                    <wp:start x="0" y="0"/>
                    <wp:lineTo x="0" y="21257"/>
                    <wp:lineTo x="21429" y="21257"/>
                    <wp:lineTo x="2142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600200"/>
                        </a:xfrm>
                        <a:prstGeom prst="rect">
                          <a:avLst/>
                        </a:prstGeom>
                        <a:solidFill>
                          <a:srgbClr val="0E314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94E438" w14:textId="77777777" w:rsidR="00B8591C" w:rsidRPr="00D85C3A" w:rsidRDefault="00B8591C" w:rsidP="00E0160F">
                            <w:pPr>
                              <w:jc w:val="center"/>
                              <w:rPr>
                                <w:rFonts w:ascii="Times New Roman" w:hAnsi="Times New Roman" w:cs="Times New Roman"/>
                                <w:color w:val="F7DEB8"/>
                                <w:sz w:val="180"/>
                                <w:szCs w:val="164"/>
                              </w:rPr>
                            </w:pPr>
                            <w:r w:rsidRPr="00D85C3A">
                              <w:rPr>
                                <w:rFonts w:ascii="Times New Roman" w:hAnsi="Times New Roman" w:cs="Times New Roman"/>
                                <w:color w:val="F7DEB8"/>
                                <w:sz w:val="180"/>
                                <w:szCs w:val="164"/>
                              </w:rPr>
                              <w:t>SEJC</w:t>
                            </w:r>
                          </w:p>
                          <w:p w14:paraId="660412EE" w14:textId="77777777" w:rsidR="00B8591C" w:rsidRPr="00D85C3A" w:rsidRDefault="00B8591C" w:rsidP="00E0160F">
                            <w:pPr>
                              <w:jc w:val="center"/>
                              <w:rPr>
                                <w:rFonts w:ascii="Arial" w:hAnsi="Arial" w:cs="Arial"/>
                                <w:color w:val="E0D29F"/>
                                <w:sz w:val="26"/>
                                <w:szCs w:val="26"/>
                              </w:rPr>
                            </w:pPr>
                            <w:r w:rsidRPr="00D85C3A">
                              <w:rPr>
                                <w:rFonts w:ascii="Arial" w:hAnsi="Arial" w:cs="Arial"/>
                                <w:color w:val="F7DEB8"/>
                                <w:sz w:val="26"/>
                                <w:szCs w:val="26"/>
                              </w:rPr>
                              <w:t>Southeast Journalism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0pt;margin-top:0;width:25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" mv:complextextbox="1" fillcolor="#0e3141" stroked="f">
                <v:path arrowok="t"/>
                <v:textbox>
                  <w:txbxContent>
                    <w:p w14:paraId="3794E438" w14:textId="77777777" w:rsidR="00B8591C" w:rsidRPr="00D85C3A" w:rsidRDefault="00B8591C" w:rsidP="00E0160F">
                      <w:pPr>
                        <w:jc w:val="center"/>
                        <w:rPr>
                          <w:rFonts w:ascii="Times New Roman" w:hAnsi="Times New Roman" w:cs="Times New Roman"/>
                          <w:color w:val="F7DEB8"/>
                          <w:sz w:val="180"/>
                          <w:szCs w:val="164"/>
                        </w:rPr>
                      </w:pPr>
                      <w:r w:rsidRPr="00D85C3A">
                        <w:rPr>
                          <w:rFonts w:ascii="Times New Roman" w:hAnsi="Times New Roman" w:cs="Times New Roman"/>
                          <w:color w:val="F7DEB8"/>
                          <w:sz w:val="180"/>
                          <w:szCs w:val="164"/>
                        </w:rPr>
                        <w:t>SEJC</w:t>
                      </w:r>
                    </w:p>
                    <w:p w14:paraId="660412EE" w14:textId="77777777" w:rsidR="00B8591C" w:rsidRPr="00D85C3A" w:rsidRDefault="00B8591C" w:rsidP="00E0160F">
                      <w:pPr>
                        <w:jc w:val="center"/>
                        <w:rPr>
                          <w:rFonts w:ascii="Arial" w:hAnsi="Arial" w:cs="Arial"/>
                          <w:color w:val="E0D29F"/>
                          <w:sz w:val="26"/>
                          <w:szCs w:val="26"/>
                        </w:rPr>
                      </w:pPr>
                      <w:r w:rsidRPr="00D85C3A">
                        <w:rPr>
                          <w:rFonts w:ascii="Arial" w:hAnsi="Arial" w:cs="Arial"/>
                          <w:color w:val="F7DEB8"/>
                          <w:sz w:val="26"/>
                          <w:szCs w:val="26"/>
                        </w:rPr>
                        <w:t>Southeast Journalism Conference</w:t>
                      </w:r>
                    </w:p>
                  </w:txbxContent>
                </v:textbox>
                <w10:wrap type="tight" anchorx="page" anchory="page"/>
              </v:shape>
            </w:pict>
          </mc:Fallback>
        </mc:AlternateContent>
      </w:r>
    </w:p>
    <w:p w14:paraId="4A502BA3" w14:textId="77777777" w:rsidR="00E0160F" w:rsidRPr="00470AA8" w:rsidRDefault="00E0160F" w:rsidP="00E0160F">
      <w:pPr>
        <w:rPr>
          <w:rFonts w:ascii="Times New Roman" w:hAnsi="Times New Roman"/>
        </w:rPr>
      </w:pPr>
    </w:p>
    <w:p w14:paraId="00A6FB43" w14:textId="77777777" w:rsidR="00E0160F" w:rsidRPr="00470AA8" w:rsidRDefault="00E0160F" w:rsidP="00E0160F">
      <w:pPr>
        <w:rPr>
          <w:rFonts w:ascii="Times New Roman" w:hAnsi="Times New Roman"/>
        </w:rPr>
      </w:pPr>
    </w:p>
    <w:p w14:paraId="2101F429" w14:textId="77777777" w:rsidR="00E0160F" w:rsidRPr="00470AA8" w:rsidRDefault="00E0160F" w:rsidP="00E0160F">
      <w:pPr>
        <w:jc w:val="center"/>
        <w:rPr>
          <w:rFonts w:ascii="Times New Roman" w:hAnsi="Times New Roman"/>
        </w:rPr>
      </w:pPr>
    </w:p>
    <w:p w14:paraId="630092EC" w14:textId="77777777" w:rsidR="00E0160F" w:rsidRDefault="00E0160F" w:rsidP="00E0160F">
      <w:pPr>
        <w:jc w:val="center"/>
        <w:rPr>
          <w:rFonts w:ascii="Times New Roman" w:hAnsi="Times New Roman"/>
        </w:rPr>
      </w:pPr>
    </w:p>
    <w:p w14:paraId="28115EC2" w14:textId="1B145577" w:rsidR="00E0160F" w:rsidRPr="00470AA8" w:rsidRDefault="00B8591C" w:rsidP="00E0160F">
      <w:pPr>
        <w:jc w:val="center"/>
        <w:rPr>
          <w:rFonts w:ascii="Times New Roman" w:hAnsi="Times New Roman"/>
        </w:rPr>
      </w:pPr>
      <w:r>
        <w:rPr>
          <w:rFonts w:ascii="Times New Roman" w:hAnsi="Times New Roman"/>
        </w:rPr>
        <w:t>March 9</w:t>
      </w:r>
      <w:r w:rsidR="00E0160F">
        <w:rPr>
          <w:rFonts w:ascii="Times New Roman" w:hAnsi="Times New Roman"/>
        </w:rPr>
        <w:t>, 2015</w:t>
      </w:r>
    </w:p>
    <w:p w14:paraId="3D6D13BD" w14:textId="77777777" w:rsidR="00E0160F" w:rsidRPr="00470AA8" w:rsidRDefault="00E0160F" w:rsidP="00E0160F">
      <w:pPr>
        <w:rPr>
          <w:rFonts w:ascii="Times New Roman" w:hAnsi="Times New Roman"/>
        </w:rPr>
      </w:pPr>
      <w:r>
        <w:rPr>
          <w:rFonts w:ascii="Times New Roman" w:hAnsi="Times New Roman"/>
        </w:rPr>
        <w:t>M</w:t>
      </w:r>
      <w:r w:rsidRPr="00470AA8">
        <w:rPr>
          <w:rFonts w:ascii="Times New Roman" w:hAnsi="Times New Roman"/>
        </w:rPr>
        <w:t xml:space="preserve">r. William </w:t>
      </w:r>
      <w:proofErr w:type="spellStart"/>
      <w:r w:rsidRPr="00470AA8">
        <w:rPr>
          <w:rFonts w:ascii="Times New Roman" w:hAnsi="Times New Roman"/>
        </w:rPr>
        <w:t>LaForge</w:t>
      </w:r>
      <w:proofErr w:type="spellEnd"/>
      <w:r>
        <w:rPr>
          <w:rFonts w:ascii="Times New Roman" w:hAnsi="Times New Roman"/>
        </w:rPr>
        <w:t>, J.D.</w:t>
      </w:r>
    </w:p>
    <w:p w14:paraId="1C9B1CA5" w14:textId="77777777" w:rsidR="00E0160F" w:rsidRPr="00470AA8" w:rsidRDefault="00E0160F" w:rsidP="00E0160F">
      <w:pPr>
        <w:rPr>
          <w:rFonts w:ascii="Times New Roman" w:hAnsi="Times New Roman"/>
        </w:rPr>
      </w:pPr>
      <w:r w:rsidRPr="00470AA8">
        <w:rPr>
          <w:rFonts w:ascii="Times New Roman" w:hAnsi="Times New Roman"/>
        </w:rPr>
        <w:t>Office of the President</w:t>
      </w:r>
    </w:p>
    <w:p w14:paraId="05A69766" w14:textId="77777777" w:rsidR="00E0160F" w:rsidRPr="00470AA8" w:rsidRDefault="00E0160F" w:rsidP="00E0160F">
      <w:pPr>
        <w:rPr>
          <w:rFonts w:ascii="Times New Roman" w:hAnsi="Times New Roman"/>
        </w:rPr>
      </w:pPr>
      <w:r w:rsidRPr="00470AA8">
        <w:rPr>
          <w:rFonts w:ascii="Times New Roman" w:hAnsi="Times New Roman"/>
        </w:rPr>
        <w:t>Delta State University</w:t>
      </w:r>
    </w:p>
    <w:p w14:paraId="630AD308" w14:textId="77777777" w:rsidR="00E0160F" w:rsidRPr="00470AA8" w:rsidRDefault="00E0160F" w:rsidP="00E0160F">
      <w:pPr>
        <w:rPr>
          <w:rFonts w:ascii="Times New Roman" w:hAnsi="Times New Roman"/>
        </w:rPr>
      </w:pPr>
      <w:r w:rsidRPr="00470AA8">
        <w:rPr>
          <w:rFonts w:ascii="Times New Roman" w:hAnsi="Times New Roman"/>
        </w:rPr>
        <w:t>Cleveland, Mississippi 38733</w:t>
      </w:r>
    </w:p>
    <w:p w14:paraId="314ED5D7" w14:textId="77777777" w:rsidR="00E0160F" w:rsidRPr="00470AA8" w:rsidRDefault="00E0160F" w:rsidP="00E0160F">
      <w:pPr>
        <w:rPr>
          <w:rFonts w:ascii="Times New Roman" w:hAnsi="Times New Roman"/>
        </w:rPr>
      </w:pPr>
    </w:p>
    <w:p w14:paraId="386E5D37" w14:textId="77777777" w:rsidR="00E0160F" w:rsidRPr="00470AA8" w:rsidRDefault="00E0160F" w:rsidP="00E0160F">
      <w:pPr>
        <w:rPr>
          <w:rFonts w:ascii="Times New Roman" w:hAnsi="Times New Roman"/>
        </w:rPr>
      </w:pPr>
      <w:r w:rsidRPr="00470AA8">
        <w:rPr>
          <w:rFonts w:ascii="Times New Roman" w:hAnsi="Times New Roman"/>
        </w:rPr>
        <w:t xml:space="preserve">Dear President </w:t>
      </w:r>
      <w:proofErr w:type="spellStart"/>
      <w:r w:rsidRPr="00470AA8">
        <w:rPr>
          <w:rFonts w:ascii="Times New Roman" w:hAnsi="Times New Roman"/>
        </w:rPr>
        <w:t>LaForge</w:t>
      </w:r>
      <w:proofErr w:type="spellEnd"/>
      <w:r w:rsidRPr="00470AA8">
        <w:rPr>
          <w:rFonts w:ascii="Times New Roman" w:hAnsi="Times New Roman"/>
        </w:rPr>
        <w:t>:</w:t>
      </w:r>
    </w:p>
    <w:p w14:paraId="7CFAE516" w14:textId="77777777" w:rsidR="00E0160F" w:rsidRPr="00470AA8" w:rsidRDefault="00E0160F" w:rsidP="00E0160F">
      <w:pPr>
        <w:rPr>
          <w:rFonts w:ascii="Times New Roman" w:hAnsi="Times New Roman"/>
        </w:rPr>
      </w:pPr>
    </w:p>
    <w:p w14:paraId="40338297" w14:textId="77777777" w:rsidR="00E0160F" w:rsidRPr="00470AA8" w:rsidRDefault="00E0160F" w:rsidP="00E0160F">
      <w:pPr>
        <w:rPr>
          <w:rFonts w:ascii="Times New Roman" w:hAnsi="Times New Roman"/>
        </w:rPr>
      </w:pPr>
      <w:r w:rsidRPr="00470AA8">
        <w:rPr>
          <w:rFonts w:ascii="Times New Roman" w:hAnsi="Times New Roman"/>
        </w:rPr>
        <w:tab/>
        <w:t xml:space="preserve"> The faculty delegat</w:t>
      </w:r>
      <w:r>
        <w:rPr>
          <w:rFonts w:ascii="Times New Roman" w:hAnsi="Times New Roman"/>
        </w:rPr>
        <w:t>es of the Southeast Journalism C</w:t>
      </w:r>
      <w:r w:rsidRPr="00470AA8">
        <w:rPr>
          <w:rFonts w:ascii="Times New Roman" w:hAnsi="Times New Roman"/>
        </w:rPr>
        <w:t xml:space="preserve">onference, meeting at the annual convention in Atlanta, Georgia, on </w:t>
      </w:r>
      <w:r>
        <w:rPr>
          <w:rFonts w:ascii="Times New Roman" w:hAnsi="Times New Roman"/>
        </w:rPr>
        <w:t xml:space="preserve">Feb. </w:t>
      </w:r>
      <w:r w:rsidRPr="00470AA8">
        <w:rPr>
          <w:rFonts w:ascii="Times New Roman" w:hAnsi="Times New Roman"/>
        </w:rPr>
        <w:t>27, directed us, the current and two immediate past presidents of the SEJC, to convey to you our profound concern over your decision to eliminate the print budget for The Delta Statement, which has been the voice of the student body since 1931, and to eliminate the journalism major and minor from the curriculum.</w:t>
      </w:r>
    </w:p>
    <w:p w14:paraId="1325AF9A" w14:textId="77777777" w:rsidR="00E0160F" w:rsidRDefault="00E0160F" w:rsidP="00E0160F">
      <w:pPr>
        <w:rPr>
          <w:rFonts w:ascii="Times New Roman" w:hAnsi="Times New Roman"/>
        </w:rPr>
      </w:pPr>
      <w:r w:rsidRPr="00470AA8">
        <w:rPr>
          <w:rFonts w:ascii="Times New Roman" w:hAnsi="Times New Roman"/>
        </w:rPr>
        <w:tab/>
        <w:t>Apart from the troubling First Amendment issues your actions raise, we have examined your budget, and see that the savings from elimin</w:t>
      </w:r>
      <w:r>
        <w:rPr>
          <w:rFonts w:ascii="Times New Roman" w:hAnsi="Times New Roman"/>
        </w:rPr>
        <w:t>ating the printing expenses of T</w:t>
      </w:r>
      <w:r w:rsidRPr="00470AA8">
        <w:rPr>
          <w:rFonts w:ascii="Times New Roman" w:hAnsi="Times New Roman"/>
        </w:rPr>
        <w:t>he Statement amount to a trifling $6,291, a minuscule amount out of a total deficit of roughly $1 million you hope to close</w:t>
      </w:r>
      <w:r>
        <w:rPr>
          <w:rFonts w:ascii="Times New Roman" w:hAnsi="Times New Roman"/>
        </w:rPr>
        <w:t xml:space="preserve"> in a $45-million budget</w:t>
      </w:r>
      <w:r w:rsidRPr="00470AA8">
        <w:rPr>
          <w:rFonts w:ascii="Times New Roman" w:hAnsi="Times New Roman"/>
        </w:rPr>
        <w:t xml:space="preserve">. </w:t>
      </w:r>
    </w:p>
    <w:p w14:paraId="27CE6B22" w14:textId="77777777" w:rsidR="00E0160F" w:rsidRDefault="00E0160F" w:rsidP="00E0160F">
      <w:pPr>
        <w:ind w:firstLine="720"/>
        <w:rPr>
          <w:rFonts w:ascii="Times New Roman" w:hAnsi="Times New Roman"/>
        </w:rPr>
      </w:pPr>
      <w:r w:rsidRPr="00470AA8">
        <w:rPr>
          <w:rFonts w:ascii="Times New Roman" w:hAnsi="Times New Roman"/>
        </w:rPr>
        <w:t xml:space="preserve">When we asked </w:t>
      </w:r>
      <w:r>
        <w:rPr>
          <w:rFonts w:ascii="Times New Roman" w:hAnsi="Times New Roman"/>
        </w:rPr>
        <w:t>if the newspaper’s advertising revenue didn’t</w:t>
      </w:r>
      <w:r w:rsidRPr="00470AA8">
        <w:rPr>
          <w:rFonts w:ascii="Times New Roman" w:hAnsi="Times New Roman"/>
        </w:rPr>
        <w:t xml:space="preserve"> defray the operating expenses, we were told that, unlike the customary business model at most of our 40 member schools, the advertising revenue goes directly into the university’s general fund</w:t>
      </w:r>
      <w:r>
        <w:rPr>
          <w:rFonts w:ascii="Times New Roman" w:hAnsi="Times New Roman"/>
        </w:rPr>
        <w:t>.</w:t>
      </w:r>
      <w:r w:rsidRPr="00470AA8">
        <w:rPr>
          <w:rFonts w:ascii="Times New Roman" w:hAnsi="Times New Roman"/>
        </w:rPr>
        <w:t xml:space="preserve"> In other words, you are cutting off a revenue stream, thus exacerbating the very budget deficit you are using as justification for killing the print edition.</w:t>
      </w:r>
      <w:r>
        <w:rPr>
          <w:rFonts w:ascii="Times New Roman" w:hAnsi="Times New Roman"/>
        </w:rPr>
        <w:t xml:space="preserve"> Our research indicates net advertising revenue in 2014 was approximately $6,000, virtually enough to offset the $6,291 budget cut. We strongly feel that money should be earmarked for the newspaper, as it is at other schools. </w:t>
      </w:r>
    </w:p>
    <w:p w14:paraId="34F0B611" w14:textId="77777777" w:rsidR="00E0160F" w:rsidRPr="00470AA8" w:rsidRDefault="00E0160F" w:rsidP="00E0160F">
      <w:pPr>
        <w:rPr>
          <w:rFonts w:ascii="Times New Roman" w:hAnsi="Times New Roman"/>
        </w:rPr>
      </w:pPr>
      <w:r w:rsidRPr="00470AA8">
        <w:rPr>
          <w:rFonts w:ascii="Times New Roman" w:hAnsi="Times New Roman"/>
        </w:rPr>
        <w:tab/>
        <w:t>Provost McAdams said in November he wants The Statement to begin a “digital transition.” The other newspa</w:t>
      </w:r>
      <w:r>
        <w:rPr>
          <w:rFonts w:ascii="Times New Roman" w:hAnsi="Times New Roman"/>
        </w:rPr>
        <w:t>pers at SEJC member schools</w:t>
      </w:r>
      <w:r w:rsidRPr="00470AA8">
        <w:rPr>
          <w:rFonts w:ascii="Times New Roman" w:hAnsi="Times New Roman"/>
        </w:rPr>
        <w:t xml:space="preserve"> are </w:t>
      </w:r>
      <w:r>
        <w:rPr>
          <w:rFonts w:ascii="Times New Roman" w:hAnsi="Times New Roman"/>
        </w:rPr>
        <w:t xml:space="preserve">also </w:t>
      </w:r>
      <w:r w:rsidRPr="00470AA8">
        <w:rPr>
          <w:rFonts w:ascii="Times New Roman" w:hAnsi="Times New Roman"/>
        </w:rPr>
        <w:t xml:space="preserve">facing lean budgetary times, </w:t>
      </w:r>
      <w:r>
        <w:rPr>
          <w:rFonts w:ascii="Times New Roman" w:hAnsi="Times New Roman"/>
        </w:rPr>
        <w:t xml:space="preserve">but they </w:t>
      </w:r>
      <w:r w:rsidRPr="00470AA8">
        <w:rPr>
          <w:rFonts w:ascii="Times New Roman" w:hAnsi="Times New Roman"/>
        </w:rPr>
        <w:t>nonetheless maintain both print and online editions. Even so, if you eliminate the journal</w:t>
      </w:r>
      <w:r>
        <w:rPr>
          <w:rFonts w:ascii="Times New Roman" w:hAnsi="Times New Roman"/>
        </w:rPr>
        <w:t>ism major and minor, where are T</w:t>
      </w:r>
      <w:r w:rsidRPr="00470AA8">
        <w:rPr>
          <w:rFonts w:ascii="Times New Roman" w:hAnsi="Times New Roman"/>
        </w:rPr>
        <w:t xml:space="preserve">he Statement’s staffers supposed to learn the skills to effect this “digital transition?” Moreover, even a digital newspaper is expected to adhere to certain journalistic principles and standards. Where are the staffers supposed to learn these? </w:t>
      </w:r>
      <w:proofErr w:type="gramStart"/>
      <w:r w:rsidRPr="00470AA8">
        <w:rPr>
          <w:rFonts w:ascii="Times New Roman" w:hAnsi="Times New Roman"/>
        </w:rPr>
        <w:t>From the University of Phoenix?</w:t>
      </w:r>
      <w:proofErr w:type="gramEnd"/>
      <w:r w:rsidRPr="00470AA8">
        <w:rPr>
          <w:rFonts w:ascii="Times New Roman" w:hAnsi="Times New Roman"/>
        </w:rPr>
        <w:t xml:space="preserve"> </w:t>
      </w:r>
    </w:p>
    <w:p w14:paraId="1185854B" w14:textId="77777777" w:rsidR="00E0160F" w:rsidRPr="00470AA8" w:rsidRDefault="00E0160F" w:rsidP="00E0160F">
      <w:pPr>
        <w:rPr>
          <w:rFonts w:ascii="Times New Roman" w:hAnsi="Times New Roman"/>
        </w:rPr>
      </w:pPr>
      <w:r w:rsidRPr="00470AA8">
        <w:rPr>
          <w:rFonts w:ascii="Times New Roman" w:hAnsi="Times New Roman"/>
        </w:rPr>
        <w:tab/>
        <w:t xml:space="preserve">We are also concerned that your decision to eliminate the $65,000 salary line for Delta State’s sole journalism professor suspiciously coincides with the request for an interview with you by a Statement reporter regarding Dr. William Hays’ wrongful termination suit against the university. This </w:t>
      </w:r>
      <w:r>
        <w:rPr>
          <w:rFonts w:ascii="Times New Roman" w:hAnsi="Times New Roman"/>
        </w:rPr>
        <w:t>forces us to question if this is now</w:t>
      </w:r>
      <w:r w:rsidRPr="00470AA8">
        <w:rPr>
          <w:rFonts w:ascii="Times New Roman" w:hAnsi="Times New Roman"/>
        </w:rPr>
        <w:t xml:space="preserve"> outright censorship, a violation of the students’ First Amendment rights. We also find it </w:t>
      </w:r>
      <w:r>
        <w:rPr>
          <w:rFonts w:ascii="Times New Roman" w:hAnsi="Times New Roman"/>
        </w:rPr>
        <w:t xml:space="preserve">eerily </w:t>
      </w:r>
      <w:r w:rsidRPr="00470AA8">
        <w:rPr>
          <w:rFonts w:ascii="Times New Roman" w:hAnsi="Times New Roman"/>
        </w:rPr>
        <w:t xml:space="preserve">suspicious that journalism was the only minor eliminated in the </w:t>
      </w:r>
      <w:r>
        <w:rPr>
          <w:rFonts w:ascii="Times New Roman" w:hAnsi="Times New Roman"/>
        </w:rPr>
        <w:t>division of languages and literature</w:t>
      </w:r>
      <w:r w:rsidRPr="00470AA8">
        <w:rPr>
          <w:rFonts w:ascii="Times New Roman" w:hAnsi="Times New Roman"/>
        </w:rPr>
        <w:t>.</w:t>
      </w:r>
    </w:p>
    <w:p w14:paraId="4A573CED" w14:textId="77777777" w:rsidR="00E0160F" w:rsidRDefault="00E0160F" w:rsidP="00E0160F">
      <w:pPr>
        <w:rPr>
          <w:rFonts w:ascii="Times New Roman" w:hAnsi="Times New Roman"/>
        </w:rPr>
      </w:pPr>
      <w:r w:rsidRPr="00470AA8">
        <w:rPr>
          <w:rFonts w:ascii="Times New Roman" w:hAnsi="Times New Roman"/>
        </w:rPr>
        <w:lastRenderedPageBreak/>
        <w:tab/>
        <w:t xml:space="preserve">Moreover, Phase I of your academic program review for low-enrolled </w:t>
      </w:r>
      <w:r>
        <w:rPr>
          <w:rFonts w:ascii="Times New Roman" w:hAnsi="Times New Roman"/>
        </w:rPr>
        <w:t xml:space="preserve">(less than 20) </w:t>
      </w:r>
      <w:r w:rsidRPr="00470AA8">
        <w:rPr>
          <w:rFonts w:ascii="Times New Roman" w:hAnsi="Times New Roman"/>
        </w:rPr>
        <w:t xml:space="preserve">and low-producing programs lists </w:t>
      </w:r>
      <w:r>
        <w:rPr>
          <w:rFonts w:ascii="Times New Roman" w:hAnsi="Times New Roman"/>
        </w:rPr>
        <w:t xml:space="preserve">only </w:t>
      </w:r>
      <w:r w:rsidRPr="00470AA8">
        <w:rPr>
          <w:rFonts w:ascii="Times New Roman" w:hAnsi="Times New Roman"/>
        </w:rPr>
        <w:t>15 journalism majors, but that num</w:t>
      </w:r>
      <w:r w:rsidR="00DC2DD1">
        <w:rPr>
          <w:rFonts w:ascii="Times New Roman" w:hAnsi="Times New Roman"/>
        </w:rPr>
        <w:t>ber was taken during the summer</w:t>
      </w:r>
      <w:r w:rsidRPr="00470AA8">
        <w:rPr>
          <w:rFonts w:ascii="Times New Roman" w:hAnsi="Times New Roman"/>
        </w:rPr>
        <w:t xml:space="preserve"> after six major</w:t>
      </w:r>
      <w:r>
        <w:rPr>
          <w:rFonts w:ascii="Times New Roman" w:hAnsi="Times New Roman"/>
        </w:rPr>
        <w:t>s</w:t>
      </w:r>
      <w:r w:rsidRPr="00470AA8">
        <w:rPr>
          <w:rFonts w:ascii="Times New Roman" w:hAnsi="Times New Roman"/>
        </w:rPr>
        <w:t xml:space="preserve"> had graduated. Our understanding is that seven new journalism majors have since matriculated</w:t>
      </w:r>
      <w:r>
        <w:rPr>
          <w:rFonts w:ascii="Times New Roman" w:hAnsi="Times New Roman"/>
        </w:rPr>
        <w:t>, so the number is now greater than 20</w:t>
      </w:r>
      <w:r w:rsidRPr="00470AA8">
        <w:rPr>
          <w:rFonts w:ascii="Times New Roman" w:hAnsi="Times New Roman"/>
        </w:rPr>
        <w:t xml:space="preserve">. </w:t>
      </w:r>
    </w:p>
    <w:p w14:paraId="0FC93029" w14:textId="77777777" w:rsidR="00E0160F" w:rsidRDefault="00E0160F" w:rsidP="00E0160F">
      <w:pPr>
        <w:ind w:firstLine="720"/>
        <w:rPr>
          <w:rFonts w:ascii="Times New Roman" w:hAnsi="Times New Roman"/>
        </w:rPr>
      </w:pPr>
      <w:r w:rsidRPr="00470AA8">
        <w:rPr>
          <w:rFonts w:ascii="Times New Roman" w:hAnsi="Times New Roman"/>
        </w:rPr>
        <w:t xml:space="preserve">You have required your newer journalism majors to choose another major. So, if they wish to pursue a career in journalism, you leave them no option but to leave Delta State, which they may not be able to afford to do. Do you really want to drive students, who are the reason for a university’s existence, </w:t>
      </w:r>
      <w:r w:rsidRPr="00227905">
        <w:rPr>
          <w:rFonts w:ascii="Times New Roman" w:hAnsi="Times New Roman"/>
          <w:i/>
        </w:rPr>
        <w:t>away</w:t>
      </w:r>
      <w:r w:rsidRPr="00470AA8">
        <w:rPr>
          <w:rFonts w:ascii="Times New Roman" w:hAnsi="Times New Roman"/>
        </w:rPr>
        <w:t xml:space="preserve"> </w:t>
      </w:r>
      <w:r>
        <w:rPr>
          <w:rFonts w:ascii="Times New Roman" w:hAnsi="Times New Roman"/>
        </w:rPr>
        <w:t xml:space="preserve">to competing institutions all </w:t>
      </w:r>
      <w:r w:rsidRPr="00470AA8">
        <w:rPr>
          <w:rFonts w:ascii="Times New Roman" w:hAnsi="Times New Roman"/>
        </w:rPr>
        <w:t>to save a few dollars?</w:t>
      </w:r>
      <w:r>
        <w:rPr>
          <w:rFonts w:ascii="Times New Roman" w:hAnsi="Times New Roman"/>
        </w:rPr>
        <w:t xml:space="preserve"> In fact, you would </w:t>
      </w:r>
      <w:r w:rsidRPr="00E0160F">
        <w:rPr>
          <w:rFonts w:ascii="Times New Roman" w:hAnsi="Times New Roman"/>
          <w:i/>
        </w:rPr>
        <w:t>lose</w:t>
      </w:r>
      <w:r>
        <w:rPr>
          <w:rFonts w:ascii="Times New Roman" w:hAnsi="Times New Roman"/>
        </w:rPr>
        <w:t xml:space="preserve"> dollars. If 20 journalism majors, who now pay $6,187 per year in tuition and fees, were forced to transfer to other schools, that would represent a loss of $123,740 to DSU.</w:t>
      </w:r>
    </w:p>
    <w:p w14:paraId="34494320" w14:textId="77777777" w:rsidR="00E0160F" w:rsidRPr="00470AA8" w:rsidRDefault="00E0160F" w:rsidP="00E0160F">
      <w:pPr>
        <w:ind w:firstLine="720"/>
        <w:rPr>
          <w:rFonts w:ascii="Times New Roman" w:hAnsi="Times New Roman"/>
        </w:rPr>
      </w:pPr>
      <w:r>
        <w:rPr>
          <w:rFonts w:ascii="Times New Roman" w:hAnsi="Times New Roman"/>
        </w:rPr>
        <w:t xml:space="preserve">On top of all this, you received a $12,000 salary increase, more than the cost of printing The Statement for a year. This irony is not lost on </w:t>
      </w:r>
      <w:proofErr w:type="gramStart"/>
      <w:r>
        <w:rPr>
          <w:rFonts w:ascii="Times New Roman" w:hAnsi="Times New Roman"/>
        </w:rPr>
        <w:t>us and others</w:t>
      </w:r>
      <w:proofErr w:type="gramEnd"/>
      <w:r>
        <w:rPr>
          <w:rFonts w:ascii="Times New Roman" w:hAnsi="Times New Roman"/>
        </w:rPr>
        <w:t>.</w:t>
      </w:r>
    </w:p>
    <w:p w14:paraId="79A0FF3C" w14:textId="77777777" w:rsidR="00E0160F" w:rsidRDefault="00E0160F" w:rsidP="00E0160F">
      <w:pPr>
        <w:ind w:firstLine="720"/>
        <w:rPr>
          <w:rFonts w:ascii="Times New Roman" w:hAnsi="Times New Roman"/>
        </w:rPr>
      </w:pPr>
      <w:r>
        <w:rPr>
          <w:rFonts w:ascii="Times New Roman" w:hAnsi="Times New Roman"/>
        </w:rPr>
        <w:t>M</w:t>
      </w:r>
      <w:r w:rsidRPr="00470AA8">
        <w:rPr>
          <w:rFonts w:ascii="Times New Roman" w:hAnsi="Times New Roman"/>
        </w:rPr>
        <w:t xml:space="preserve">r. </w:t>
      </w:r>
      <w:proofErr w:type="spellStart"/>
      <w:r w:rsidRPr="00470AA8">
        <w:rPr>
          <w:rFonts w:ascii="Times New Roman" w:hAnsi="Times New Roman"/>
        </w:rPr>
        <w:t>LaForge</w:t>
      </w:r>
      <w:proofErr w:type="spellEnd"/>
      <w:r w:rsidRPr="00470AA8">
        <w:rPr>
          <w:rFonts w:ascii="Times New Roman" w:hAnsi="Times New Roman"/>
        </w:rPr>
        <w:t xml:space="preserve">, a university newspaper, operated by students and for students, is one of the most hallowed elements in American higher education. </w:t>
      </w:r>
      <w:r>
        <w:rPr>
          <w:rFonts w:ascii="Times New Roman" w:hAnsi="Times New Roman"/>
        </w:rPr>
        <w:t>You yourself are a graduate of Delta State and the University of Mississippi School of Law.</w:t>
      </w:r>
      <w:r w:rsidRPr="00470AA8">
        <w:rPr>
          <w:rFonts w:ascii="Times New Roman" w:hAnsi="Times New Roman"/>
        </w:rPr>
        <w:t xml:space="preserve"> </w:t>
      </w:r>
      <w:r>
        <w:rPr>
          <w:rFonts w:ascii="Times New Roman" w:hAnsi="Times New Roman"/>
        </w:rPr>
        <w:t>Do you really want to be remembered as the president who killed the print edition of The Statement, the award-winning paper</w:t>
      </w:r>
      <w:r w:rsidRPr="00470AA8">
        <w:rPr>
          <w:rFonts w:ascii="Times New Roman" w:hAnsi="Times New Roman"/>
        </w:rPr>
        <w:t xml:space="preserve"> of </w:t>
      </w:r>
      <w:r w:rsidRPr="000F496B">
        <w:rPr>
          <w:rFonts w:ascii="Times New Roman" w:hAnsi="Times New Roman"/>
        </w:rPr>
        <w:t>your</w:t>
      </w:r>
      <w:r w:rsidRPr="00470AA8">
        <w:rPr>
          <w:rFonts w:ascii="Times New Roman" w:hAnsi="Times New Roman"/>
        </w:rPr>
        <w:t xml:space="preserve"> </w:t>
      </w:r>
      <w:r>
        <w:rPr>
          <w:rFonts w:ascii="Times New Roman" w:hAnsi="Times New Roman"/>
        </w:rPr>
        <w:t xml:space="preserve">own </w:t>
      </w:r>
      <w:r w:rsidRPr="00470AA8">
        <w:rPr>
          <w:rFonts w:ascii="Times New Roman" w:hAnsi="Times New Roman"/>
        </w:rPr>
        <w:t>alma mater</w:t>
      </w:r>
      <w:r>
        <w:rPr>
          <w:rFonts w:ascii="Times New Roman" w:hAnsi="Times New Roman"/>
        </w:rPr>
        <w:t>,</w:t>
      </w:r>
      <w:r w:rsidRPr="00470AA8">
        <w:rPr>
          <w:rFonts w:ascii="Times New Roman" w:hAnsi="Times New Roman"/>
        </w:rPr>
        <w:t xml:space="preserve"> as part of a specious budget-cutting maneuver? </w:t>
      </w:r>
      <w:r>
        <w:rPr>
          <w:rFonts w:ascii="Times New Roman" w:hAnsi="Times New Roman"/>
        </w:rPr>
        <w:t xml:space="preserve">Would you want to see The Daily Mississippian killed off to save some money? </w:t>
      </w:r>
      <w:r w:rsidRPr="00470AA8">
        <w:rPr>
          <w:rFonts w:ascii="Times New Roman" w:hAnsi="Times New Roman"/>
        </w:rPr>
        <w:t>A</w:t>
      </w:r>
      <w:r>
        <w:rPr>
          <w:rFonts w:ascii="Times New Roman" w:hAnsi="Times New Roman"/>
        </w:rPr>
        <w:t>n independent</w:t>
      </w:r>
      <w:r w:rsidRPr="00470AA8">
        <w:rPr>
          <w:rFonts w:ascii="Times New Roman" w:hAnsi="Times New Roman"/>
        </w:rPr>
        <w:t xml:space="preserve"> student newspaper provides information of interest to the student body, and it serves as a vital training ground for the next generation of journalists. </w:t>
      </w:r>
      <w:r>
        <w:rPr>
          <w:rFonts w:ascii="Times New Roman" w:hAnsi="Times New Roman"/>
        </w:rPr>
        <w:t xml:space="preserve">It is emblematic of school spirit and pride. </w:t>
      </w:r>
    </w:p>
    <w:p w14:paraId="306C8E1E" w14:textId="77777777" w:rsidR="00E0160F" w:rsidRDefault="00E0160F" w:rsidP="00E0160F">
      <w:pPr>
        <w:ind w:firstLine="720"/>
        <w:rPr>
          <w:rFonts w:ascii="Times New Roman" w:hAnsi="Times New Roman"/>
        </w:rPr>
      </w:pPr>
      <w:r>
        <w:rPr>
          <w:rFonts w:ascii="Times New Roman" w:hAnsi="Times New Roman"/>
        </w:rPr>
        <w:t>A university’s newspaper is an institution to be valued and protected, and yes, subsidized with student fees if necessary, not regarded as a budgetary nuisance or luxury. Certainly, it should not face undue and unjust targeting for doing what its staff has been taught, in your very own classrooms, to do. To borrow from a speaker at our most recent conference, “You don’t get the positive stories for the sake of the truth.”</w:t>
      </w:r>
    </w:p>
    <w:p w14:paraId="4F94EF56" w14:textId="77777777" w:rsidR="00E0160F" w:rsidRPr="00470AA8" w:rsidRDefault="00E0160F" w:rsidP="00E0160F">
      <w:pPr>
        <w:ind w:firstLine="720"/>
        <w:rPr>
          <w:rFonts w:ascii="Times New Roman" w:hAnsi="Times New Roman"/>
        </w:rPr>
      </w:pPr>
      <w:r w:rsidRPr="00470AA8">
        <w:rPr>
          <w:rFonts w:ascii="Times New Roman" w:hAnsi="Times New Roman"/>
        </w:rPr>
        <w:t xml:space="preserve">You cannot rationalize that </w:t>
      </w:r>
      <w:r>
        <w:rPr>
          <w:rFonts w:ascii="Times New Roman" w:hAnsi="Times New Roman"/>
        </w:rPr>
        <w:t>DSU</w:t>
      </w:r>
      <w:r w:rsidRPr="00470AA8">
        <w:rPr>
          <w:rFonts w:ascii="Times New Roman" w:hAnsi="Times New Roman"/>
        </w:rPr>
        <w:t>’s 84-year-old newspaper will still exist as an online edition if you eliminate the means by which those student journalists can learn how to operate a newspaper, whatever the platform.</w:t>
      </w:r>
      <w:r>
        <w:rPr>
          <w:rFonts w:ascii="Times New Roman" w:hAnsi="Times New Roman"/>
        </w:rPr>
        <w:t xml:space="preserve"> Nor can you justify cutting this and other programs while taking a $12,000 </w:t>
      </w:r>
      <w:proofErr w:type="gramStart"/>
      <w:r>
        <w:rPr>
          <w:rFonts w:ascii="Times New Roman" w:hAnsi="Times New Roman"/>
        </w:rPr>
        <w:t>raise</w:t>
      </w:r>
      <w:proofErr w:type="gramEnd"/>
      <w:r>
        <w:rPr>
          <w:rFonts w:ascii="Times New Roman" w:hAnsi="Times New Roman"/>
        </w:rPr>
        <w:t xml:space="preserve"> for yourself. That is unconscionable. </w:t>
      </w:r>
    </w:p>
    <w:p w14:paraId="1FAE994D" w14:textId="77777777" w:rsidR="00E0160F" w:rsidRPr="00470AA8" w:rsidRDefault="00E0160F" w:rsidP="00E0160F">
      <w:pPr>
        <w:rPr>
          <w:rFonts w:ascii="Times New Roman" w:hAnsi="Times New Roman"/>
        </w:rPr>
      </w:pPr>
      <w:r w:rsidRPr="00470AA8">
        <w:rPr>
          <w:rFonts w:ascii="Times New Roman" w:hAnsi="Times New Roman"/>
        </w:rPr>
        <w:tab/>
        <w:t xml:space="preserve">We are proud to have Delta State as a member of the SEJC, </w:t>
      </w:r>
      <w:r>
        <w:rPr>
          <w:rFonts w:ascii="Times New Roman" w:hAnsi="Times New Roman"/>
        </w:rPr>
        <w:t xml:space="preserve">which has almost 40 member schools in seven states, </w:t>
      </w:r>
      <w:r w:rsidRPr="00470AA8">
        <w:rPr>
          <w:rFonts w:ascii="Times New Roman" w:hAnsi="Times New Roman"/>
        </w:rPr>
        <w:t xml:space="preserve">and you </w:t>
      </w:r>
      <w:r w:rsidRPr="0018351B">
        <w:rPr>
          <w:rFonts w:ascii="Times New Roman" w:hAnsi="Times New Roman"/>
          <w:i/>
        </w:rPr>
        <w:t>should</w:t>
      </w:r>
      <w:r w:rsidRPr="00470AA8">
        <w:rPr>
          <w:rFonts w:ascii="Times New Roman" w:hAnsi="Times New Roman"/>
        </w:rPr>
        <w:t xml:space="preserve"> be proud of the awards your newspaper has won. We </w:t>
      </w:r>
      <w:r>
        <w:rPr>
          <w:rFonts w:ascii="Times New Roman" w:hAnsi="Times New Roman"/>
        </w:rPr>
        <w:t xml:space="preserve">therefore </w:t>
      </w:r>
      <w:r w:rsidRPr="00470AA8">
        <w:rPr>
          <w:rFonts w:ascii="Times New Roman" w:hAnsi="Times New Roman"/>
        </w:rPr>
        <w:t>call upon you in the strongest possible terms to reverse this unwise, draconian, disproportionate, inconsistent, harmful and possibly unconstitutional decision.</w:t>
      </w:r>
    </w:p>
    <w:p w14:paraId="083BD766" w14:textId="77777777" w:rsidR="00E0160F" w:rsidRPr="00470AA8" w:rsidRDefault="00E0160F" w:rsidP="00E0160F">
      <w:pPr>
        <w:rPr>
          <w:rFonts w:ascii="Times New Roman" w:hAnsi="Times New Roman"/>
        </w:rPr>
      </w:pPr>
    </w:p>
    <w:p w14:paraId="7AC30EE9" w14:textId="77777777" w:rsidR="00E0160F" w:rsidRPr="00470AA8" w:rsidRDefault="00E0160F" w:rsidP="00E0160F">
      <w:pPr>
        <w:jc w:val="center"/>
        <w:rPr>
          <w:rFonts w:ascii="Times New Roman" w:hAnsi="Times New Roman"/>
        </w:rPr>
      </w:pPr>
      <w:r w:rsidRPr="00470AA8">
        <w:rPr>
          <w:rFonts w:ascii="Times New Roman" w:hAnsi="Times New Roman"/>
        </w:rPr>
        <w:t>Yours respectfully,</w:t>
      </w:r>
    </w:p>
    <w:p w14:paraId="281FFCF4" w14:textId="77777777" w:rsidR="00E0160F" w:rsidRPr="00470AA8" w:rsidRDefault="00E0160F" w:rsidP="00E0160F">
      <w:pPr>
        <w:rPr>
          <w:rFonts w:ascii="Times New Roman" w:hAnsi="Times New Roman"/>
        </w:rPr>
      </w:pPr>
    </w:p>
    <w:p w14:paraId="6E37DD4D" w14:textId="77777777" w:rsidR="00E0160F" w:rsidRDefault="00E0160F" w:rsidP="00E0160F">
      <w:pPr>
        <w:rPr>
          <w:rFonts w:ascii="Times New Roman" w:hAnsi="Times New Roman"/>
        </w:rPr>
      </w:pPr>
      <w:r w:rsidRPr="00470AA8">
        <w:rPr>
          <w:rFonts w:ascii="Times New Roman" w:hAnsi="Times New Roman"/>
        </w:rPr>
        <w:t xml:space="preserve">Robert </w:t>
      </w:r>
      <w:proofErr w:type="spellStart"/>
      <w:r w:rsidRPr="00470AA8">
        <w:rPr>
          <w:rFonts w:ascii="Times New Roman" w:hAnsi="Times New Roman"/>
        </w:rPr>
        <w:t>Buckman</w:t>
      </w:r>
      <w:proofErr w:type="spellEnd"/>
      <w:r w:rsidRPr="00470AA8">
        <w:rPr>
          <w:rFonts w:ascii="Times New Roman" w:hAnsi="Times New Roman"/>
        </w:rPr>
        <w:t>, Ph.D.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0AA8">
        <w:rPr>
          <w:rFonts w:ascii="Times New Roman" w:hAnsi="Times New Roman"/>
        </w:rPr>
        <w:t>Bryce McNeil, Ph.D.</w:t>
      </w:r>
      <w:r w:rsidRPr="00470AA8">
        <w:rPr>
          <w:rFonts w:ascii="Times New Roman" w:hAnsi="Times New Roman"/>
        </w:rPr>
        <w:tab/>
      </w:r>
    </w:p>
    <w:p w14:paraId="7031C9CE" w14:textId="77777777" w:rsidR="00E0160F" w:rsidRPr="00470AA8" w:rsidRDefault="00E0160F" w:rsidP="00E0160F">
      <w:pPr>
        <w:rPr>
          <w:rFonts w:ascii="Times New Roman" w:hAnsi="Times New Roman"/>
        </w:rPr>
      </w:pPr>
      <w:r w:rsidRPr="00470AA8">
        <w:rPr>
          <w:rFonts w:ascii="Times New Roman" w:hAnsi="Times New Roman"/>
        </w:rPr>
        <w:t>University of Louisiana at Lafayette</w:t>
      </w:r>
      <w:r w:rsidRPr="00470AA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0AA8">
        <w:rPr>
          <w:rFonts w:ascii="Times New Roman" w:hAnsi="Times New Roman"/>
        </w:rPr>
        <w:t>Georgia State University</w:t>
      </w:r>
      <w:r>
        <w:rPr>
          <w:rFonts w:ascii="Times New Roman" w:hAnsi="Times New Roman"/>
        </w:rPr>
        <w:tab/>
      </w:r>
    </w:p>
    <w:p w14:paraId="4117E756" w14:textId="77777777" w:rsidR="00E0160F" w:rsidRDefault="00E0160F" w:rsidP="00E0160F">
      <w:pPr>
        <w:rPr>
          <w:rFonts w:ascii="Times New Roman" w:hAnsi="Times New Roman"/>
        </w:rPr>
      </w:pPr>
      <w:r w:rsidRPr="00470AA8">
        <w:rPr>
          <w:rFonts w:ascii="Times New Roman" w:hAnsi="Times New Roman"/>
        </w:rPr>
        <w:t>SEJC President, 2013-14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0AA8">
        <w:rPr>
          <w:rFonts w:ascii="Times New Roman" w:hAnsi="Times New Roman"/>
        </w:rPr>
        <w:t>SEJC President, 2014-15</w:t>
      </w:r>
    </w:p>
    <w:p w14:paraId="4D129FB0" w14:textId="77777777" w:rsidR="00E0160F" w:rsidRDefault="00E0160F" w:rsidP="00E0160F">
      <w:pPr>
        <w:rPr>
          <w:rFonts w:ascii="Times New Roman" w:hAnsi="Times New Roman"/>
        </w:rPr>
      </w:pPr>
    </w:p>
    <w:p w14:paraId="5E850DC9" w14:textId="77777777" w:rsidR="00E0160F" w:rsidRDefault="00E0160F" w:rsidP="00E0160F">
      <w:pPr>
        <w:jc w:val="center"/>
        <w:rPr>
          <w:rFonts w:ascii="Times New Roman" w:hAnsi="Times New Roman"/>
        </w:rPr>
      </w:pPr>
      <w:r w:rsidRPr="00470AA8">
        <w:rPr>
          <w:rFonts w:ascii="Times New Roman" w:hAnsi="Times New Roman"/>
        </w:rPr>
        <w:t xml:space="preserve">Jacob </w:t>
      </w:r>
      <w:proofErr w:type="spellStart"/>
      <w:r w:rsidRPr="00470AA8">
        <w:rPr>
          <w:rFonts w:ascii="Times New Roman" w:hAnsi="Times New Roman"/>
        </w:rPr>
        <w:t>Lowary</w:t>
      </w:r>
      <w:proofErr w:type="spellEnd"/>
      <w:r w:rsidRPr="00470AA8">
        <w:rPr>
          <w:rFonts w:ascii="Times New Roman" w:hAnsi="Times New Roman"/>
        </w:rPr>
        <w:t xml:space="preserve">, </w:t>
      </w:r>
      <w:r>
        <w:rPr>
          <w:rFonts w:ascii="Times New Roman" w:hAnsi="Times New Roman"/>
        </w:rPr>
        <w:t>M.A.</w:t>
      </w:r>
    </w:p>
    <w:p w14:paraId="316EB29C" w14:textId="77777777" w:rsidR="00E0160F" w:rsidRDefault="00E0160F" w:rsidP="00E0160F">
      <w:pPr>
        <w:jc w:val="center"/>
        <w:rPr>
          <w:rFonts w:ascii="Times New Roman" w:hAnsi="Times New Roman"/>
        </w:rPr>
      </w:pPr>
      <w:r>
        <w:rPr>
          <w:rFonts w:ascii="Times New Roman" w:hAnsi="Times New Roman"/>
        </w:rPr>
        <w:t xml:space="preserve">Austin </w:t>
      </w:r>
      <w:proofErr w:type="spellStart"/>
      <w:r>
        <w:rPr>
          <w:rFonts w:ascii="Times New Roman" w:hAnsi="Times New Roman"/>
        </w:rPr>
        <w:t>Peay</w:t>
      </w:r>
      <w:proofErr w:type="spellEnd"/>
      <w:r>
        <w:rPr>
          <w:rFonts w:ascii="Times New Roman" w:hAnsi="Times New Roman"/>
        </w:rPr>
        <w:t xml:space="preserve"> State University</w:t>
      </w:r>
    </w:p>
    <w:p w14:paraId="7EC6D54C" w14:textId="77777777" w:rsidR="00E0160F" w:rsidRPr="00470AA8" w:rsidRDefault="00E0160F" w:rsidP="00E0160F">
      <w:pPr>
        <w:jc w:val="center"/>
        <w:rPr>
          <w:rFonts w:ascii="Times New Roman" w:hAnsi="Times New Roman"/>
        </w:rPr>
      </w:pPr>
      <w:r>
        <w:rPr>
          <w:rFonts w:ascii="Times New Roman" w:hAnsi="Times New Roman"/>
        </w:rPr>
        <w:t>SEJC President, 2015-16</w:t>
      </w:r>
    </w:p>
    <w:p w14:paraId="2CF1C184" w14:textId="77777777" w:rsidR="00E0160F" w:rsidRPr="00470AA8" w:rsidRDefault="00E0160F" w:rsidP="00E0160F">
      <w:pPr>
        <w:rPr>
          <w:rFonts w:ascii="Times New Roman" w:hAnsi="Times New Roman"/>
        </w:rPr>
      </w:pPr>
    </w:p>
    <w:p w14:paraId="5199B700" w14:textId="77777777" w:rsidR="00E0160F" w:rsidRPr="00470AA8" w:rsidRDefault="00E0160F" w:rsidP="00E0160F">
      <w:pPr>
        <w:rPr>
          <w:rFonts w:ascii="Times New Roman" w:hAnsi="Times New Roman"/>
        </w:rPr>
      </w:pPr>
    </w:p>
    <w:p w14:paraId="110E50DF" w14:textId="77777777" w:rsidR="00E0160F" w:rsidRDefault="00E0160F" w:rsidP="00E0160F">
      <w:pPr>
        <w:rPr>
          <w:rFonts w:ascii="Times New Roman" w:hAnsi="Times New Roman"/>
        </w:rPr>
      </w:pPr>
      <w:r w:rsidRPr="00470AA8">
        <w:rPr>
          <w:rFonts w:ascii="Times New Roman" w:hAnsi="Times New Roman"/>
        </w:rPr>
        <w:tab/>
      </w:r>
    </w:p>
    <w:p w14:paraId="6D4134A1" w14:textId="1F1A9E5A" w:rsidR="00E0160F" w:rsidRDefault="00E0160F" w:rsidP="00E0160F">
      <w:pPr>
        <w:rPr>
          <w:rFonts w:ascii="Times New Roman" w:hAnsi="Times New Roman"/>
        </w:rPr>
      </w:pPr>
      <w:r>
        <w:rPr>
          <w:rFonts w:ascii="Times New Roman" w:hAnsi="Times New Roman"/>
        </w:rPr>
        <w:t>CC:</w:t>
      </w:r>
      <w:r w:rsidR="00B8591C">
        <w:rPr>
          <w:rFonts w:ascii="Times New Roman" w:hAnsi="Times New Roman"/>
        </w:rPr>
        <w:t xml:space="preserve"> James </w:t>
      </w:r>
      <w:proofErr w:type="spellStart"/>
      <w:r w:rsidR="00B8591C">
        <w:rPr>
          <w:rFonts w:ascii="Times New Roman" w:hAnsi="Times New Roman"/>
        </w:rPr>
        <w:t>Borsig</w:t>
      </w:r>
      <w:proofErr w:type="spellEnd"/>
      <w:r w:rsidR="00B8591C">
        <w:rPr>
          <w:rFonts w:ascii="Times New Roman" w:hAnsi="Times New Roman"/>
        </w:rPr>
        <w:t xml:space="preserve">, </w:t>
      </w:r>
      <w:r>
        <w:rPr>
          <w:rFonts w:ascii="Times New Roman" w:hAnsi="Times New Roman"/>
        </w:rPr>
        <w:t>Ph.D.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Richard Myers, J.D.</w:t>
      </w:r>
    </w:p>
    <w:p w14:paraId="798CF879" w14:textId="77777777" w:rsidR="00E0160F" w:rsidRDefault="00E0160F" w:rsidP="00E0160F">
      <w:pPr>
        <w:ind w:left="5040" w:hanging="5040"/>
        <w:rPr>
          <w:rFonts w:ascii="Times New Roman" w:hAnsi="Times New Roman"/>
        </w:rPr>
      </w:pPr>
      <w:r>
        <w:rPr>
          <w:rFonts w:ascii="Times New Roman" w:hAnsi="Times New Roman"/>
        </w:rPr>
        <w:t>Commissioner of Higher Education</w:t>
      </w:r>
      <w:r>
        <w:rPr>
          <w:rFonts w:ascii="Times New Roman" w:hAnsi="Times New Roman"/>
        </w:rPr>
        <w:tab/>
        <w:t xml:space="preserve">President, DSU Alumni Association </w:t>
      </w:r>
    </w:p>
    <w:p w14:paraId="3025410E" w14:textId="77777777" w:rsidR="00E0160F" w:rsidRDefault="00E0160F" w:rsidP="00E0160F">
      <w:pPr>
        <w:rPr>
          <w:rFonts w:ascii="Times New Roman" w:hAnsi="Times New Roman"/>
        </w:rPr>
      </w:pPr>
      <w:r>
        <w:rPr>
          <w:rFonts w:ascii="Times New Roman" w:hAnsi="Times New Roman"/>
        </w:rPr>
        <w:t>3825 Ridgewood Road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richard.myers@stites.com</w:t>
      </w:r>
      <w:r>
        <w:rPr>
          <w:rFonts w:ascii="Times New Roman" w:hAnsi="Times New Roman"/>
        </w:rPr>
        <w:tab/>
      </w:r>
      <w:r>
        <w:rPr>
          <w:rFonts w:ascii="Times New Roman" w:hAnsi="Times New Roman"/>
        </w:rPr>
        <w:tab/>
        <w:t xml:space="preserve"> </w:t>
      </w:r>
    </w:p>
    <w:p w14:paraId="203D7CBF" w14:textId="77777777" w:rsidR="00E0160F" w:rsidRDefault="00E0160F" w:rsidP="00E0160F">
      <w:pPr>
        <w:rPr>
          <w:rFonts w:ascii="Times New Roman" w:hAnsi="Times New Roman"/>
        </w:rPr>
      </w:pPr>
      <w:r>
        <w:rPr>
          <w:rFonts w:ascii="Times New Roman" w:hAnsi="Times New Roman"/>
        </w:rPr>
        <w:t xml:space="preserve">Jackson, </w:t>
      </w:r>
      <w:proofErr w:type="gramStart"/>
      <w:r>
        <w:rPr>
          <w:rFonts w:ascii="Times New Roman" w:hAnsi="Times New Roman"/>
        </w:rPr>
        <w:t>Mississippi  39211</w:t>
      </w:r>
      <w:proofErr w:type="gramEnd"/>
    </w:p>
    <w:p w14:paraId="4EE91DA0" w14:textId="77777777" w:rsidR="00B8591C" w:rsidRDefault="00B8591C" w:rsidP="00E0160F">
      <w:pPr>
        <w:rPr>
          <w:rFonts w:ascii="Times New Roman" w:hAnsi="Times New Roman"/>
        </w:rPr>
      </w:pPr>
      <w:bookmarkStart w:id="0" w:name="_GoBack"/>
      <w:bookmarkEnd w:id="0"/>
    </w:p>
    <w:p w14:paraId="55D5A2F2" w14:textId="77777777" w:rsidR="00E0160F" w:rsidRDefault="00E0160F" w:rsidP="00E0160F">
      <w:pPr>
        <w:rPr>
          <w:rFonts w:ascii="Times New Roman" w:hAnsi="Times New Roman"/>
        </w:rPr>
      </w:pPr>
      <w:r>
        <w:rPr>
          <w:rFonts w:ascii="Times New Roman" w:hAnsi="Times New Roman"/>
        </w:rPr>
        <w:t>Layne Bruce</w:t>
      </w:r>
    </w:p>
    <w:p w14:paraId="7FD8FF64" w14:textId="77777777" w:rsidR="00E0160F" w:rsidRDefault="00E0160F" w:rsidP="00E0160F">
      <w:pPr>
        <w:rPr>
          <w:rFonts w:ascii="Times New Roman" w:hAnsi="Times New Roman"/>
        </w:rPr>
      </w:pPr>
      <w:r>
        <w:rPr>
          <w:rFonts w:ascii="Times New Roman" w:hAnsi="Times New Roman"/>
        </w:rPr>
        <w:t>Executive director, Mississippi Press Association</w:t>
      </w:r>
    </w:p>
    <w:p w14:paraId="42CAAB98" w14:textId="77777777" w:rsidR="00E0160F" w:rsidRDefault="00E0160F" w:rsidP="00E0160F">
      <w:pPr>
        <w:rPr>
          <w:rFonts w:ascii="Times New Roman" w:hAnsi="Times New Roman"/>
        </w:rPr>
      </w:pPr>
      <w:r>
        <w:rPr>
          <w:rFonts w:ascii="Times New Roman" w:hAnsi="Times New Roman"/>
        </w:rPr>
        <w:t>371 Edgewood Terrace</w:t>
      </w:r>
    </w:p>
    <w:p w14:paraId="7425C141" w14:textId="77777777" w:rsidR="00E0160F" w:rsidRDefault="00E0160F" w:rsidP="00E0160F">
      <w:pPr>
        <w:rPr>
          <w:rFonts w:ascii="Times New Roman" w:hAnsi="Times New Roman"/>
        </w:rPr>
      </w:pPr>
      <w:r>
        <w:rPr>
          <w:rFonts w:ascii="Times New Roman" w:hAnsi="Times New Roman"/>
        </w:rPr>
        <w:t>Jackson, Mississippi 39206</w:t>
      </w:r>
    </w:p>
    <w:p w14:paraId="6773CF0D" w14:textId="77777777" w:rsidR="00E0160F" w:rsidRDefault="00E0160F" w:rsidP="00E0160F">
      <w:pPr>
        <w:rPr>
          <w:rFonts w:ascii="Times New Roman" w:hAnsi="Times New Roman"/>
        </w:rPr>
      </w:pPr>
    </w:p>
    <w:p w14:paraId="60DB0A0D" w14:textId="77777777" w:rsidR="00E0160F" w:rsidRPr="00470AA8" w:rsidRDefault="00E0160F" w:rsidP="00E0160F">
      <w:pPr>
        <w:rPr>
          <w:rFonts w:ascii="Times New Roman" w:hAnsi="Times New Roman"/>
        </w:rPr>
      </w:pPr>
    </w:p>
    <w:p w14:paraId="4E1D76E1" w14:textId="77777777" w:rsidR="00B8591C" w:rsidRDefault="00B8591C"/>
    <w:sectPr w:rsidR="00B8591C" w:rsidSect="00B859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0F"/>
    <w:rsid w:val="006B78F7"/>
    <w:rsid w:val="00B8591C"/>
    <w:rsid w:val="00DC2DD1"/>
    <w:rsid w:val="00E0160F"/>
    <w:rsid w:val="00F17B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A0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60F"/>
    <w:rPr>
      <w:sz w:val="18"/>
      <w:szCs w:val="18"/>
    </w:rPr>
  </w:style>
  <w:style w:type="paragraph" w:styleId="CommentText">
    <w:name w:val="annotation text"/>
    <w:basedOn w:val="Normal"/>
    <w:link w:val="CommentTextChar"/>
    <w:uiPriority w:val="99"/>
    <w:semiHidden/>
    <w:unhideWhenUsed/>
    <w:rsid w:val="00E0160F"/>
  </w:style>
  <w:style w:type="character" w:customStyle="1" w:styleId="CommentTextChar">
    <w:name w:val="Comment Text Char"/>
    <w:basedOn w:val="DefaultParagraphFont"/>
    <w:link w:val="CommentText"/>
    <w:uiPriority w:val="99"/>
    <w:semiHidden/>
    <w:rsid w:val="00E0160F"/>
    <w:rPr>
      <w:sz w:val="24"/>
      <w:szCs w:val="24"/>
    </w:rPr>
  </w:style>
  <w:style w:type="paragraph" w:styleId="BalloonText">
    <w:name w:val="Balloon Text"/>
    <w:basedOn w:val="Normal"/>
    <w:link w:val="BalloonTextChar"/>
    <w:uiPriority w:val="99"/>
    <w:semiHidden/>
    <w:unhideWhenUsed/>
    <w:rsid w:val="00E01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6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60F"/>
    <w:rPr>
      <w:sz w:val="18"/>
      <w:szCs w:val="18"/>
    </w:rPr>
  </w:style>
  <w:style w:type="paragraph" w:styleId="CommentText">
    <w:name w:val="annotation text"/>
    <w:basedOn w:val="Normal"/>
    <w:link w:val="CommentTextChar"/>
    <w:uiPriority w:val="99"/>
    <w:semiHidden/>
    <w:unhideWhenUsed/>
    <w:rsid w:val="00E0160F"/>
  </w:style>
  <w:style w:type="character" w:customStyle="1" w:styleId="CommentTextChar">
    <w:name w:val="Comment Text Char"/>
    <w:basedOn w:val="DefaultParagraphFont"/>
    <w:link w:val="CommentText"/>
    <w:uiPriority w:val="99"/>
    <w:semiHidden/>
    <w:rsid w:val="00E0160F"/>
    <w:rPr>
      <w:sz w:val="24"/>
      <w:szCs w:val="24"/>
    </w:rPr>
  </w:style>
  <w:style w:type="paragraph" w:styleId="BalloonText">
    <w:name w:val="Balloon Text"/>
    <w:basedOn w:val="Normal"/>
    <w:link w:val="BalloonTextChar"/>
    <w:uiPriority w:val="99"/>
    <w:semiHidden/>
    <w:unhideWhenUsed/>
    <w:rsid w:val="00E01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6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973</Words>
  <Characters>5141</Characters>
  <Application>Microsoft Macintosh Word</Application>
  <DocSecurity>0</DocSecurity>
  <Lines>102</Lines>
  <Paragraphs>44</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3</cp:revision>
  <cp:lastPrinted>2015-03-09T19:57:00Z</cp:lastPrinted>
  <dcterms:created xsi:type="dcterms:W3CDTF">2015-03-09T17:25:00Z</dcterms:created>
  <dcterms:modified xsi:type="dcterms:W3CDTF">2015-03-09T20:13:00Z</dcterms:modified>
</cp:coreProperties>
</file>